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FB" w:rsidRDefault="00B1646D">
      <w:r>
        <w:rPr>
          <w:noProof/>
          <w:color w:val="0000FF"/>
          <w:lang w:eastAsia="sl-SI"/>
        </w:rPr>
        <w:drawing>
          <wp:inline distT="0" distB="0" distL="0" distR="0">
            <wp:extent cx="4286250" cy="552450"/>
            <wp:effectExtent l="0" t="0" r="0" b="0"/>
            <wp:docPr id="1" name="Slika 1" descr="podpi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46D" w:rsidRDefault="00B1646D"/>
    <w:p w:rsidR="00B1646D" w:rsidRDefault="00B1646D"/>
    <w:p w:rsidR="00B1646D" w:rsidRDefault="00B1646D">
      <w:bookmarkStart w:id="0" w:name="_GoBack"/>
      <w:bookmarkEnd w:id="0"/>
    </w:p>
    <w:p w:rsidR="00B1646D" w:rsidRPr="00B1646D" w:rsidRDefault="00B1646D">
      <w:pPr>
        <w:rPr>
          <w:b/>
        </w:rPr>
      </w:pPr>
      <w:r w:rsidRPr="00B1646D">
        <w:rPr>
          <w:b/>
        </w:rPr>
        <w:t>Za: Veterane RS</w:t>
      </w:r>
    </w:p>
    <w:p w:rsidR="00B1646D" w:rsidRPr="00B1646D" w:rsidRDefault="00B1646D">
      <w:pPr>
        <w:rPr>
          <w:b/>
        </w:rPr>
      </w:pPr>
      <w:r w:rsidRPr="00B1646D">
        <w:rPr>
          <w:b/>
        </w:rPr>
        <w:tab/>
      </w:r>
      <w:r w:rsidRPr="00B1646D">
        <w:rPr>
          <w:b/>
        </w:rPr>
        <w:tab/>
      </w:r>
      <w:r w:rsidRPr="00B1646D">
        <w:rPr>
          <w:b/>
        </w:rPr>
        <w:tab/>
      </w:r>
      <w:r w:rsidRPr="00B1646D">
        <w:rPr>
          <w:b/>
        </w:rPr>
        <w:tab/>
      </w:r>
      <w:r w:rsidRPr="00B1646D">
        <w:rPr>
          <w:b/>
        </w:rPr>
        <w:tab/>
      </w:r>
      <w:r w:rsidRPr="00B1646D">
        <w:rPr>
          <w:b/>
        </w:rPr>
        <w:tab/>
      </w:r>
      <w:r w:rsidRPr="00B1646D">
        <w:rPr>
          <w:b/>
        </w:rPr>
        <w:tab/>
      </w:r>
      <w:r w:rsidRPr="00B1646D">
        <w:rPr>
          <w:b/>
        </w:rPr>
        <w:tab/>
      </w:r>
      <w:r w:rsidRPr="00B1646D">
        <w:rPr>
          <w:b/>
        </w:rPr>
        <w:tab/>
      </w:r>
      <w:r w:rsidRPr="00B1646D">
        <w:rPr>
          <w:b/>
        </w:rPr>
        <w:tab/>
        <w:t>Ljubljana, 20.6.2013</w:t>
      </w:r>
    </w:p>
    <w:p w:rsidR="00B1646D" w:rsidRPr="00B1646D" w:rsidRDefault="00B1646D">
      <w:pPr>
        <w:rPr>
          <w:b/>
        </w:rPr>
      </w:pPr>
      <w:r w:rsidRPr="00B1646D">
        <w:rPr>
          <w:b/>
        </w:rPr>
        <w:t>Zadeva: Vabilo na turnir v Portorožu</w:t>
      </w:r>
    </w:p>
    <w:p w:rsidR="00B1646D" w:rsidRDefault="00B1646D"/>
    <w:p w:rsidR="00B1646D" w:rsidRDefault="00B1646D">
      <w:r>
        <w:t>Spoštovani veterani,</w:t>
      </w:r>
    </w:p>
    <w:p w:rsidR="00B1646D" w:rsidRDefault="00B1646D"/>
    <w:p w:rsidR="00B1646D" w:rsidRDefault="00B1646D">
      <w:r>
        <w:t>Vabimo vas da se udeležite turnirja</w:t>
      </w:r>
      <w:r w:rsidR="0002302B">
        <w:t xml:space="preserve"> dvojic </w:t>
      </w:r>
      <w:r>
        <w:t xml:space="preserve">, ki bo potekal v sklopu ATP </w:t>
      </w:r>
      <w:proofErr w:type="spellStart"/>
      <w:r>
        <w:t>ChallengerjaTiliaSlovenia</w:t>
      </w:r>
      <w:proofErr w:type="spellEnd"/>
      <w:r>
        <w:t xml:space="preserve"> </w:t>
      </w:r>
      <w:proofErr w:type="spellStart"/>
      <w:r>
        <w:t>Open.</w:t>
      </w:r>
      <w:r w:rsidR="00C0443D">
        <w:t>Turnir</w:t>
      </w:r>
      <w:proofErr w:type="spellEnd"/>
      <w:r w:rsidR="00C0443D">
        <w:t xml:space="preserve"> bo potekal </w:t>
      </w:r>
      <w:proofErr w:type="spellStart"/>
      <w:r w:rsidR="00C0443D">
        <w:t>29.in</w:t>
      </w:r>
      <w:proofErr w:type="spellEnd"/>
      <w:r w:rsidR="00C0443D">
        <w:t xml:space="preserve"> </w:t>
      </w:r>
      <w:proofErr w:type="spellStart"/>
      <w:r w:rsidR="00C0443D">
        <w:t>30.junija</w:t>
      </w:r>
      <w:proofErr w:type="spellEnd"/>
      <w:r w:rsidR="00C0443D">
        <w:t xml:space="preserve"> 2013 na igriščih TC Marina Portorož. Omejitev kategorij ni, pomembno je le,da sta oba člana dvojice veterana stara nad 35 let. Turnir bo potekal v moški in ženski konkurenci.</w:t>
      </w:r>
    </w:p>
    <w:p w:rsidR="00C0443D" w:rsidRDefault="00C0443D">
      <w:r>
        <w:t>Rok prijav je petek, 28.6.2013 do 20.00 ure</w:t>
      </w:r>
      <w:r w:rsidR="0002302B">
        <w:t>.</w:t>
      </w:r>
    </w:p>
    <w:p w:rsidR="00B1646D" w:rsidRDefault="00B1646D">
      <w:r>
        <w:t xml:space="preserve">Ob tem boste imeli možnost videti na delu naše najboljše </w:t>
      </w:r>
      <w:proofErr w:type="spellStart"/>
      <w:r>
        <w:t>tenisače</w:t>
      </w:r>
      <w:proofErr w:type="spellEnd"/>
      <w:r>
        <w:t xml:space="preserve"> in mnogo drugih zanimivih dvobojev.</w:t>
      </w:r>
    </w:p>
    <w:p w:rsidR="00C0443D" w:rsidRDefault="00B1646D">
      <w:r>
        <w:t xml:space="preserve">Vašo udeležbo sporočite </w:t>
      </w:r>
      <w:r w:rsidR="00C0443D">
        <w:t xml:space="preserve"> na </w:t>
      </w:r>
      <w:proofErr w:type="spellStart"/>
      <w:r w:rsidR="00C0443D">
        <w:t>mail</w:t>
      </w:r>
      <w:proofErr w:type="spellEnd"/>
      <w:r w:rsidR="00C0443D">
        <w:t xml:space="preserve"> :  </w:t>
      </w:r>
      <w:hyperlink r:id="rId7" w:history="1">
        <w:r w:rsidR="0002302B" w:rsidRPr="00982041">
          <w:rPr>
            <w:rStyle w:val="Hiperpovezava"/>
          </w:rPr>
          <w:t>anja.regent@siol.com</w:t>
        </w:r>
      </w:hyperlink>
      <w:r w:rsidR="0002302B">
        <w:t>, tel. 041 515 055.</w:t>
      </w:r>
    </w:p>
    <w:p w:rsidR="00B1646D" w:rsidRDefault="00B1646D">
      <w:r>
        <w:t>Športni pozdrav</w:t>
      </w:r>
    </w:p>
    <w:p w:rsidR="00B1646D" w:rsidRDefault="00B1646D"/>
    <w:p w:rsidR="00B1646D" w:rsidRDefault="00B1646D">
      <w:r>
        <w:t>Teniška zveza Slovenije.</w:t>
      </w:r>
    </w:p>
    <w:sectPr w:rsidR="00B1646D" w:rsidSect="0084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646D"/>
    <w:rsid w:val="0002302B"/>
    <w:rsid w:val="000A75FB"/>
    <w:rsid w:val="00147208"/>
    <w:rsid w:val="00845BC9"/>
    <w:rsid w:val="00B1646D"/>
    <w:rsid w:val="00C04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45BC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6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646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230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6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64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ja.regent@si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png@01CE6D95.E2E9F060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hyperlink" Target="http://www.slo-open.s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ZIGA</dc:creator>
  <cp:lastModifiedBy>Moj PC</cp:lastModifiedBy>
  <cp:revision>2</cp:revision>
  <dcterms:created xsi:type="dcterms:W3CDTF">2013-06-20T10:06:00Z</dcterms:created>
  <dcterms:modified xsi:type="dcterms:W3CDTF">2013-06-20T10:06:00Z</dcterms:modified>
</cp:coreProperties>
</file>